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EEB63" w14:textId="77777777" w:rsidR="002022EC" w:rsidRPr="00DE7BED" w:rsidRDefault="00DE7BED" w:rsidP="00DE7BED">
      <w:pPr>
        <w:jc w:val="center"/>
        <w:rPr>
          <w:b/>
        </w:rPr>
      </w:pPr>
      <w:r w:rsidRPr="00DE7BED">
        <w:rPr>
          <w:b/>
        </w:rPr>
        <w:t>GANZE SANITARY TOWEL PROJECT OVERVIEW</w:t>
      </w:r>
    </w:p>
    <w:p w14:paraId="02C90EBC" w14:textId="77777777" w:rsidR="00DE7BED" w:rsidRDefault="00DE7BED" w:rsidP="00DE7BED">
      <w:pPr>
        <w:jc w:val="center"/>
      </w:pPr>
    </w:p>
    <w:p w14:paraId="7646E6A2" w14:textId="77777777" w:rsidR="00DE7BED" w:rsidRDefault="00DE7BED" w:rsidP="00DE7BED">
      <w:pPr>
        <w:jc w:val="center"/>
      </w:pPr>
      <w:r>
        <w:rPr>
          <w:noProof/>
        </w:rPr>
        <w:drawing>
          <wp:inline distT="0" distB="0" distL="0" distR="0" wp14:anchorId="13DC297D" wp14:editId="00304D12">
            <wp:extent cx="1333500" cy="1385119"/>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4 at 1.36.06 AM.png"/>
                    <pic:cNvPicPr/>
                  </pic:nvPicPr>
                  <pic:blipFill>
                    <a:blip r:embed="rId5">
                      <a:extLst>
                        <a:ext uri="{28A0092B-C50C-407E-A947-70E740481C1C}">
                          <a14:useLocalDpi xmlns:a14="http://schemas.microsoft.com/office/drawing/2010/main" val="0"/>
                        </a:ext>
                      </a:extLst>
                    </a:blip>
                    <a:stretch>
                      <a:fillRect/>
                    </a:stretch>
                  </pic:blipFill>
                  <pic:spPr>
                    <a:xfrm>
                      <a:off x="0" y="0"/>
                      <a:ext cx="1333500" cy="1385119"/>
                    </a:xfrm>
                    <a:prstGeom prst="rect">
                      <a:avLst/>
                    </a:prstGeom>
                  </pic:spPr>
                </pic:pic>
              </a:graphicData>
            </a:graphic>
          </wp:inline>
        </w:drawing>
      </w:r>
    </w:p>
    <w:p w14:paraId="190AD8BB" w14:textId="77777777" w:rsidR="00DE7BED" w:rsidRDefault="00DE7BED" w:rsidP="00DE7BED">
      <w:pPr>
        <w:jc w:val="center"/>
      </w:pPr>
    </w:p>
    <w:p w14:paraId="50293C80" w14:textId="77777777" w:rsidR="00DE7BED" w:rsidRDefault="00DE7BED" w:rsidP="007614C4">
      <w:pPr>
        <w:jc w:val="center"/>
        <w:rPr>
          <w:b/>
        </w:rPr>
      </w:pPr>
      <w:bookmarkStart w:id="0" w:name="_GoBack"/>
      <w:bookmarkEnd w:id="0"/>
      <w:r w:rsidRPr="007E6A89">
        <w:rPr>
          <w:b/>
        </w:rPr>
        <w:t>Project Summary</w:t>
      </w:r>
    </w:p>
    <w:p w14:paraId="5902C7AD" w14:textId="77777777" w:rsidR="007E6A89" w:rsidRDefault="007E6A89" w:rsidP="00DE7BED">
      <w:pPr>
        <w:rPr>
          <w:b/>
        </w:rPr>
      </w:pPr>
    </w:p>
    <w:p w14:paraId="5AB31522" w14:textId="77777777" w:rsidR="007E6A89" w:rsidRPr="007E6A89" w:rsidRDefault="007E6A89" w:rsidP="007E6A89">
      <w:r w:rsidRPr="007E6A89">
        <w:t xml:space="preserve">Located in </w:t>
      </w:r>
      <w:proofErr w:type="spellStart"/>
      <w:r w:rsidRPr="007E6A89">
        <w:t>Kilifi</w:t>
      </w:r>
      <w:proofErr w:type="spellEnd"/>
      <w:r w:rsidRPr="007E6A89">
        <w:t xml:space="preserve"> </w:t>
      </w:r>
      <w:proofErr w:type="gramStart"/>
      <w:r w:rsidRPr="007E6A89">
        <w:t>county</w:t>
      </w:r>
      <w:proofErr w:type="gramEnd"/>
      <w:r w:rsidRPr="007E6A89">
        <w:t xml:space="preserve"> and with staggering poverty levels of up to 87% makes </w:t>
      </w:r>
      <w:proofErr w:type="spellStart"/>
      <w:r w:rsidRPr="007E6A89">
        <w:t>Ganze</w:t>
      </w:r>
      <w:proofErr w:type="spellEnd"/>
      <w:r w:rsidRPr="007E6A89">
        <w:t xml:space="preserve"> one of the poorest and most marginalized constituencies in Kenya. In </w:t>
      </w:r>
      <w:proofErr w:type="spellStart"/>
      <w:r w:rsidRPr="007E6A89">
        <w:t>Ganze</w:t>
      </w:r>
      <w:proofErr w:type="spellEnd"/>
      <w:r w:rsidRPr="007E6A89">
        <w:t xml:space="preserve">, these high levels of poverty create a multitude of issues that directly affect women and girls. One of which is a lack of awareness of the importance of sexual education and menstrual hygiene management. In addition to their inability to access essential reproductive health rights, </w:t>
      </w:r>
      <w:proofErr w:type="spellStart"/>
      <w:r w:rsidRPr="007E6A89">
        <w:t>Ganze</w:t>
      </w:r>
      <w:proofErr w:type="spellEnd"/>
      <w:r w:rsidRPr="007E6A89">
        <w:t xml:space="preserve"> has also witnessed an increase in the number of girls not completing their education owing to dropouts from premature pregnancies. Moreover, absenteeism of girls has been cited as another major problem that needs to be tackled. The pain that one experiences and the social stigma surrounding menstruation has seen this biological process turn into a barrier that girls experience in the struggle to complete their education. </w:t>
      </w:r>
    </w:p>
    <w:p w14:paraId="233E98AA" w14:textId="77777777" w:rsidR="007E6A89" w:rsidRPr="007E6A89" w:rsidRDefault="007E6A89" w:rsidP="007E6A89"/>
    <w:p w14:paraId="33736708" w14:textId="77777777" w:rsidR="007E6A89" w:rsidRPr="007E6A89" w:rsidRDefault="007E6A89" w:rsidP="007E6A89">
      <w:r w:rsidRPr="007E6A89">
        <w:t xml:space="preserve">The </w:t>
      </w:r>
      <w:proofErr w:type="spellStart"/>
      <w:r w:rsidRPr="007E6A89">
        <w:t>Ganze</w:t>
      </w:r>
      <w:proofErr w:type="spellEnd"/>
      <w:r w:rsidRPr="007E6A89">
        <w:t xml:space="preserve"> Sanitary Towels Project aims to empower women and girls through sensitization of reproductive health and provision of the skills to make reusable sanitary towels. As a result, sanitary towels will no longer be a luxury but rather, accessible and affordable, promoting the realization of reproductive rights alongside increased academic attendance and decreased dropouts. </w:t>
      </w:r>
    </w:p>
    <w:p w14:paraId="6D447D5D" w14:textId="77777777" w:rsidR="007E6A89" w:rsidRPr="007E6A89" w:rsidRDefault="007E6A89" w:rsidP="00DE7BED">
      <w:pPr>
        <w:rPr>
          <w:b/>
        </w:rPr>
      </w:pPr>
    </w:p>
    <w:p w14:paraId="778A425B" w14:textId="77777777" w:rsidR="007E6A89" w:rsidRDefault="007E6A89" w:rsidP="00DE7BED">
      <w:pPr>
        <w:rPr>
          <w:b/>
        </w:rPr>
      </w:pPr>
    </w:p>
    <w:p w14:paraId="0E209AB7" w14:textId="77777777" w:rsidR="007E6A89" w:rsidRPr="007E6A89" w:rsidRDefault="007E6A89" w:rsidP="00DE7BED"/>
    <w:sectPr w:rsidR="007E6A89" w:rsidRPr="007E6A89" w:rsidSect="002022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ED"/>
    <w:rsid w:val="002022EC"/>
    <w:rsid w:val="007614C4"/>
    <w:rsid w:val="007E6A89"/>
    <w:rsid w:val="00DE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0A5D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B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B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B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B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1124</Characters>
  <Application>Microsoft Macintosh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Yubing Tian</dc:creator>
  <cp:keywords/>
  <dc:description/>
  <cp:lastModifiedBy>Yubing Tian</cp:lastModifiedBy>
  <cp:revision>3</cp:revision>
  <dcterms:created xsi:type="dcterms:W3CDTF">2014-07-22T09:12:00Z</dcterms:created>
  <dcterms:modified xsi:type="dcterms:W3CDTF">2014-07-22T09:21:00Z</dcterms:modified>
</cp:coreProperties>
</file>